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D9366F"/>
          <w:sz w:val="24"/>
        </w:rPr>
        <w:t>MEDICINE CONNECT</w:t>
      </w:r>
    </w:p>
    <w:p>
      <w:pPr>
        <w:pStyle w:val="Title"/>
        <w:jc w:val="center"/>
      </w:pPr>
      <w:r>
        <w:t>Sunrise Scholarship Application Form</w:t>
      </w:r>
    </w:p>
    <w:p>
      <w:r>
        <w:t>2026–2027 Program • Deadline: June 30, 2027</w:t>
      </w:r>
    </w:p>
    <w:p>
      <w:pPr>
        <w:pStyle w:val="Heading1"/>
      </w:pPr>
      <w:r>
        <w:t>Applicant Information</w:t>
      </w:r>
    </w:p>
    <w:p>
      <w:r>
        <w:t>Full Name: __________________________________________________________________________</w:t>
      </w:r>
    </w:p>
    <w:p>
      <w:r>
        <w:t>Date of Birth: ______________________   Age: __________</w:t>
      </w:r>
    </w:p>
    <w:p>
      <w:r>
        <w:t>Email: __________________________________________  Phone: ______________________________</w:t>
      </w:r>
    </w:p>
    <w:p>
      <w:r>
        <w:t>School / Institution: __________________________________________________________________</w:t>
      </w:r>
    </w:p>
    <w:p>
      <w:r>
        <w:t>Student Level: ☐ Middle School   ☐ High School   ☐ College   ☐ Medical School</w:t>
      </w:r>
    </w:p>
    <w:p>
      <w:r>
        <w:t>Expected Graduation Year: __________________</w:t>
      </w:r>
    </w:p>
    <w:p>
      <w:r>
        <w:t>Mailing Address: _______________________________________________________________________</w:t>
      </w:r>
    </w:p>
    <w:p>
      <w:pPr>
        <w:pStyle w:val="Heading1"/>
      </w:pPr>
      <w:r>
        <w:t>Scholarship Category</w:t>
      </w:r>
    </w:p>
    <w:p>
      <w:r>
        <w:t>☐ Health &amp; Medical Knowledge Communication   ☐ Community Health Contribution   ☐ Both</w:t>
      </w:r>
    </w:p>
    <w:p>
      <w:pPr>
        <w:pStyle w:val="Heading1"/>
      </w:pPr>
      <w:r>
        <w:t>A. Knowledge Communication Applicants</w:t>
      </w:r>
    </w:p>
    <w:p>
      <w:r>
        <w:t>List eligible articles submitted to Medicine Connect and published or formally accepted for publication by Medicine Connect after completing the applicable review process. Articles published elsewhere do not earn Article Contribution Points unless they also complete the Medicine Connect submission and review process.</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EEF4F7"/>
          </w:tcPr>
          <w:p>
            <w:pPr>
              <w:jc w:val="center"/>
            </w:pPr>
            <w:r>
              <w:rPr>
                <w:b/>
                <w:color w:val="17365D"/>
              </w:rPr>
              <w:t>Article Title</w:t>
            </w:r>
          </w:p>
        </w:tc>
        <w:tc>
          <w:tcPr>
            <w:tcW w:type="dxa" w:w="2520"/>
            <w:shd w:fill="EEF4F7"/>
          </w:tcPr>
          <w:p>
            <w:pPr>
              <w:jc w:val="center"/>
            </w:pPr>
            <w:r>
              <w:rPr>
                <w:b/>
                <w:color w:val="17365D"/>
              </w:rPr>
              <w:t>Date</w:t>
            </w:r>
          </w:p>
        </w:tc>
        <w:tc>
          <w:tcPr>
            <w:tcW w:type="dxa" w:w="2520"/>
            <w:shd w:fill="EEF4F7"/>
          </w:tcPr>
          <w:p>
            <w:pPr>
              <w:jc w:val="center"/>
            </w:pPr>
            <w:r>
              <w:rPr>
                <w:b/>
                <w:color w:val="17365D"/>
              </w:rPr>
              <w:t>Publication / Acceptance Status</w:t>
            </w:r>
          </w:p>
        </w:tc>
        <w:tc>
          <w:tcPr>
            <w:tcW w:type="dxa" w:w="2520"/>
            <w:shd w:fill="EEF4F7"/>
          </w:tcPr>
          <w:p>
            <w:pPr>
              <w:jc w:val="center"/>
            </w:pPr>
            <w:r>
              <w:rPr>
                <w:b/>
                <w:color w:val="17365D"/>
              </w:rPr>
              <w:t>Reviewer Rating (MC use)</w:t>
            </w:r>
          </w:p>
        </w:tc>
      </w:tr>
      <w:tr>
        <w:tc>
          <w:tcPr>
            <w:tcW w:type="dxa" w:w="2520"/>
            <w:vAlign w:val="center"/>
          </w:tcPr>
          <w:p>
            <w:r/>
          </w:p>
        </w:tc>
        <w:tc>
          <w:tcPr>
            <w:tcW w:type="dxa" w:w="2520"/>
            <w:vAlign w:val="center"/>
          </w:tcPr>
          <w:p>
            <w:r/>
          </w:p>
        </w:tc>
        <w:tc>
          <w:tcPr>
            <w:tcW w:type="dxa" w:w="2520"/>
            <w:vAlign w:val="center"/>
          </w:tcPr>
          <w:p>
            <w:r/>
          </w:p>
        </w:tc>
        <w:tc>
          <w:tcPr>
            <w:tcW w:type="dxa" w:w="2520"/>
            <w:vAlign w:val="center"/>
          </w:tcPr>
          <w:p>
            <w:r/>
          </w:p>
        </w:tc>
      </w:tr>
      <w:tr>
        <w:tc>
          <w:tcPr>
            <w:tcW w:type="dxa" w:w="2520"/>
            <w:vAlign w:val="center"/>
          </w:tcPr>
          <w:p>
            <w:r/>
          </w:p>
        </w:tc>
        <w:tc>
          <w:tcPr>
            <w:tcW w:type="dxa" w:w="2520"/>
            <w:vAlign w:val="center"/>
          </w:tcPr>
          <w:p>
            <w:r/>
          </w:p>
        </w:tc>
        <w:tc>
          <w:tcPr>
            <w:tcW w:type="dxa" w:w="2520"/>
            <w:vAlign w:val="center"/>
          </w:tcPr>
          <w:p>
            <w:r/>
          </w:p>
        </w:tc>
        <w:tc>
          <w:tcPr>
            <w:tcW w:type="dxa" w:w="2520"/>
            <w:vAlign w:val="center"/>
          </w:tcPr>
          <w:p>
            <w:r/>
          </w:p>
        </w:tc>
      </w:tr>
      <w:tr>
        <w:tc>
          <w:tcPr>
            <w:tcW w:type="dxa" w:w="2520"/>
            <w:vAlign w:val="center"/>
          </w:tcPr>
          <w:p>
            <w:r/>
          </w:p>
        </w:tc>
        <w:tc>
          <w:tcPr>
            <w:tcW w:type="dxa" w:w="2520"/>
            <w:vAlign w:val="center"/>
          </w:tcPr>
          <w:p>
            <w:r/>
          </w:p>
        </w:tc>
        <w:tc>
          <w:tcPr>
            <w:tcW w:type="dxa" w:w="2520"/>
            <w:vAlign w:val="center"/>
          </w:tcPr>
          <w:p>
            <w:r/>
          </w:p>
        </w:tc>
        <w:tc>
          <w:tcPr>
            <w:tcW w:type="dxa" w:w="2520"/>
            <w:vAlign w:val="center"/>
          </w:tcPr>
          <w:p>
            <w:r/>
          </w:p>
        </w:tc>
      </w:tr>
      <w:tr>
        <w:tc>
          <w:tcPr>
            <w:tcW w:type="dxa" w:w="2520"/>
            <w:vAlign w:val="center"/>
          </w:tcPr>
          <w:p>
            <w:r/>
          </w:p>
        </w:tc>
        <w:tc>
          <w:tcPr>
            <w:tcW w:type="dxa" w:w="2520"/>
            <w:vAlign w:val="center"/>
          </w:tcPr>
          <w:p>
            <w:r/>
          </w:p>
        </w:tc>
        <w:tc>
          <w:tcPr>
            <w:tcW w:type="dxa" w:w="2520"/>
            <w:vAlign w:val="center"/>
          </w:tcPr>
          <w:p>
            <w:r/>
          </w:p>
        </w:tc>
        <w:tc>
          <w:tcPr>
            <w:tcW w:type="dxa" w:w="2520"/>
            <w:vAlign w:val="center"/>
          </w:tcPr>
          <w:p>
            <w:r/>
          </w:p>
        </w:tc>
      </w:tr>
    </w:tbl>
    <w:p>
      <w:r>
        <w:t>Briefly describe the educational or community impact of your published work (readership, usefulness, engagement, sharing, audience served, or other evidence):</w:t>
      </w:r>
    </w:p>
    <w:p>
      <w:r>
        <w:br/>
        <w:t>____________________________________________________________________________________</w:t>
        <w:br/>
        <w:t>____________________________________________________________________________________</w:t>
        <w:br/>
        <w:t>____________________________________________________________________________________</w:t>
      </w:r>
    </w:p>
    <w:p>
      <w:pPr>
        <w:pStyle w:val="Heading1"/>
      </w:pPr>
      <w:r>
        <w:t>B. Community Health Contribution Applicants</w:t>
      </w:r>
    </w:p>
    <w:p>
      <w:r>
        <w:t>List qualifying activities. Medicine Connect and non-Medicine Connect activities are equally eligible under the same substantive standards.</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shd w:fill="EEF4F7"/>
          </w:tcPr>
          <w:p>
            <w:pPr>
              <w:jc w:val="center"/>
            </w:pPr>
            <w:r>
              <w:rPr>
                <w:b/>
                <w:color w:val="17365D"/>
              </w:rPr>
              <w:t>Activity / Organization</w:t>
            </w:r>
          </w:p>
        </w:tc>
        <w:tc>
          <w:tcPr>
            <w:tcW w:type="dxa" w:w="2016"/>
            <w:shd w:fill="EEF4F7"/>
          </w:tcPr>
          <w:p>
            <w:pPr>
              <w:jc w:val="center"/>
            </w:pPr>
            <w:r>
              <w:rPr>
                <w:b/>
                <w:color w:val="17365D"/>
              </w:rPr>
              <w:t>Dates</w:t>
            </w:r>
          </w:p>
        </w:tc>
        <w:tc>
          <w:tcPr>
            <w:tcW w:type="dxa" w:w="2016"/>
            <w:shd w:fill="EEF4F7"/>
          </w:tcPr>
          <w:p>
            <w:pPr>
              <w:jc w:val="center"/>
            </w:pPr>
            <w:r>
              <w:rPr>
                <w:b/>
                <w:color w:val="17365D"/>
              </w:rPr>
              <w:t>Approx. Hours</w:t>
            </w:r>
          </w:p>
        </w:tc>
        <w:tc>
          <w:tcPr>
            <w:tcW w:type="dxa" w:w="2016"/>
            <w:shd w:fill="EEF4F7"/>
          </w:tcPr>
          <w:p>
            <w:pPr>
              <w:jc w:val="center"/>
            </w:pPr>
            <w:r>
              <w:rPr>
                <w:b/>
                <w:color w:val="17365D"/>
              </w:rPr>
              <w:t>Role / Actual Work</w:t>
            </w:r>
          </w:p>
        </w:tc>
        <w:tc>
          <w:tcPr>
            <w:tcW w:type="dxa" w:w="2016"/>
            <w:shd w:fill="EEF4F7"/>
          </w:tcPr>
          <w:p>
            <w:pPr>
              <w:jc w:val="center"/>
            </w:pPr>
            <w:r>
              <w:rPr>
                <w:b/>
                <w:color w:val="17365D"/>
              </w:rPr>
              <w:t>Impact / Result</w:t>
            </w:r>
          </w:p>
        </w:tc>
      </w:tr>
      <w:tr>
        <w:tc>
          <w:tcPr>
            <w:tcW w:type="dxa" w:w="2016"/>
            <w:vAlign w:val="center"/>
          </w:tcPr>
          <w:p>
            <w:r/>
          </w:p>
        </w:tc>
        <w:tc>
          <w:tcPr>
            <w:tcW w:type="dxa" w:w="2016"/>
            <w:vAlign w:val="center"/>
          </w:tcPr>
          <w:p>
            <w:r/>
          </w:p>
        </w:tc>
        <w:tc>
          <w:tcPr>
            <w:tcW w:type="dxa" w:w="2016"/>
            <w:vAlign w:val="center"/>
          </w:tcPr>
          <w:p>
            <w:r/>
          </w:p>
        </w:tc>
        <w:tc>
          <w:tcPr>
            <w:tcW w:type="dxa" w:w="2016"/>
            <w:vAlign w:val="center"/>
          </w:tcPr>
          <w:p>
            <w:r/>
          </w:p>
        </w:tc>
        <w:tc>
          <w:tcPr>
            <w:tcW w:type="dxa" w:w="2016"/>
            <w:vAlign w:val="center"/>
          </w:tcPr>
          <w:p>
            <w:r/>
          </w:p>
        </w:tc>
      </w:tr>
      <w:tr>
        <w:tc>
          <w:tcPr>
            <w:tcW w:type="dxa" w:w="2016"/>
            <w:vAlign w:val="center"/>
          </w:tcPr>
          <w:p>
            <w:r/>
          </w:p>
        </w:tc>
        <w:tc>
          <w:tcPr>
            <w:tcW w:type="dxa" w:w="2016"/>
            <w:vAlign w:val="center"/>
          </w:tcPr>
          <w:p>
            <w:r/>
          </w:p>
        </w:tc>
        <w:tc>
          <w:tcPr>
            <w:tcW w:type="dxa" w:w="2016"/>
            <w:vAlign w:val="center"/>
          </w:tcPr>
          <w:p>
            <w:r/>
          </w:p>
        </w:tc>
        <w:tc>
          <w:tcPr>
            <w:tcW w:type="dxa" w:w="2016"/>
            <w:vAlign w:val="center"/>
          </w:tcPr>
          <w:p>
            <w:r/>
          </w:p>
        </w:tc>
        <w:tc>
          <w:tcPr>
            <w:tcW w:type="dxa" w:w="2016"/>
            <w:vAlign w:val="center"/>
          </w:tcPr>
          <w:p>
            <w:r/>
          </w:p>
        </w:tc>
      </w:tr>
      <w:tr>
        <w:tc>
          <w:tcPr>
            <w:tcW w:type="dxa" w:w="2016"/>
            <w:vAlign w:val="center"/>
          </w:tcPr>
          <w:p>
            <w:r/>
          </w:p>
        </w:tc>
        <w:tc>
          <w:tcPr>
            <w:tcW w:type="dxa" w:w="2016"/>
            <w:vAlign w:val="center"/>
          </w:tcPr>
          <w:p>
            <w:r/>
          </w:p>
        </w:tc>
        <w:tc>
          <w:tcPr>
            <w:tcW w:type="dxa" w:w="2016"/>
            <w:vAlign w:val="center"/>
          </w:tcPr>
          <w:p>
            <w:r/>
          </w:p>
        </w:tc>
        <w:tc>
          <w:tcPr>
            <w:tcW w:type="dxa" w:w="2016"/>
            <w:vAlign w:val="center"/>
          </w:tcPr>
          <w:p>
            <w:r/>
          </w:p>
        </w:tc>
        <w:tc>
          <w:tcPr>
            <w:tcW w:type="dxa" w:w="2016"/>
            <w:vAlign w:val="center"/>
          </w:tcPr>
          <w:p>
            <w:r/>
          </w:p>
        </w:tc>
      </w:tr>
      <w:tr>
        <w:tc>
          <w:tcPr>
            <w:tcW w:type="dxa" w:w="2016"/>
            <w:vAlign w:val="center"/>
          </w:tcPr>
          <w:p>
            <w:r/>
          </w:p>
        </w:tc>
        <w:tc>
          <w:tcPr>
            <w:tcW w:type="dxa" w:w="2016"/>
            <w:vAlign w:val="center"/>
          </w:tcPr>
          <w:p>
            <w:r/>
          </w:p>
        </w:tc>
        <w:tc>
          <w:tcPr>
            <w:tcW w:type="dxa" w:w="2016"/>
            <w:vAlign w:val="center"/>
          </w:tcPr>
          <w:p>
            <w:r/>
          </w:p>
        </w:tc>
        <w:tc>
          <w:tcPr>
            <w:tcW w:type="dxa" w:w="2016"/>
            <w:vAlign w:val="center"/>
          </w:tcPr>
          <w:p>
            <w:r/>
          </w:p>
        </w:tc>
        <w:tc>
          <w:tcPr>
            <w:tcW w:type="dxa" w:w="2016"/>
            <w:vAlign w:val="center"/>
          </w:tcPr>
          <w:p>
            <w:r/>
          </w:p>
        </w:tc>
      </w:tr>
    </w:tbl>
    <w:p>
      <w:pPr>
        <w:pStyle w:val="Heading2"/>
      </w:pPr>
      <w:r>
        <w:t>Leadership &amp; Initiative</w:t>
      </w:r>
    </w:p>
    <w:p>
      <w:r>
        <w:t>Describe leadership responsibilities, initiatives, projects created or improved, teams coordinated, problems solved, and measurable results. Titles alone are not sufficient.</w:t>
      </w:r>
    </w:p>
    <w:p>
      <w:r>
        <w:br/>
        <w:t>____________________________________________________________________________________</w:t>
        <w:br/>
        <w:t>____________________________________________________________________________________</w:t>
        <w:br/>
        <w:t>____________________________________________________________________________________</w:t>
      </w:r>
    </w:p>
    <w:p>
      <w:pPr>
        <w:pStyle w:val="Heading2"/>
      </w:pPr>
      <w:r>
        <w:t>Consistency &amp; Commitment</w:t>
      </w:r>
    </w:p>
    <w:p>
      <w:r>
        <w:t>How long have you been meaningfully involved in community health/service? ______________________________</w:t>
      </w:r>
    </w:p>
    <w:p>
      <w:r>
        <w:t>Describe the continuity of your involvement and why you remained committed:</w:t>
      </w:r>
    </w:p>
    <w:p>
      <w:r>
        <w:br/>
        <w:t>____________________________________________________________________________________</w:t>
        <w:br/>
        <w:t>____________________________________________________________________________________</w:t>
      </w:r>
    </w:p>
    <w:p>
      <w:pPr>
        <w:pStyle w:val="Heading1"/>
      </w:pPr>
      <w:r>
        <w:t>Applicant Reflection</w:t>
      </w:r>
    </w:p>
    <w:p>
      <w:r>
        <w:t>What did you do, why did you become involved, what did you learn, whom did you help, and what difference did your contribution make?</w:t>
      </w:r>
    </w:p>
    <w:p>
      <w:r>
        <w:br/>
        <w:t>____________________________________________________________________________________</w:t>
        <w:br/>
        <w:t>____________________________________________________________________________________</w:t>
        <w:br/>
        <w:t>____________________________________________________________________________________</w:t>
        <w:br/>
        <w:t>____________________________________________________________________________________</w:t>
      </w:r>
    </w:p>
    <w:p>
      <w:pPr>
        <w:pStyle w:val="Heading1"/>
      </w:pPr>
      <w:r>
        <w:t>Verification Contact (if applicable)</w:t>
      </w:r>
    </w:p>
    <w:p>
      <w:r>
        <w:t>Name: ______________________________ Organization: _________________________________</w:t>
      </w:r>
    </w:p>
    <w:p>
      <w:r>
        <w:t>Email / Phone: ________________________________________________________________________</w:t>
      </w:r>
    </w:p>
    <w:p>
      <w:pPr>
        <w:pStyle w:val="Heading1"/>
      </w:pPr>
      <w:r>
        <w:t>Applicant Certification</w:t>
      </w:r>
    </w:p>
    <w:p>
      <w:r>
        <w:t>I certify that the information in this application is true and complete to the best of my knowledge. I understand that Medicine Connect may verify submitted information and that material falsification, plagiarism, or fraudulent documentation may result in disqualification.</w:t>
      </w:r>
    </w:p>
    <w:p>
      <w:r>
        <w:t>Applicant Signature: ______________________________  Date: ______________</w:t>
      </w:r>
    </w:p>
    <w:p>
      <w:r>
        <w:t>Submission Email: ________________________________________________</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Medicine Connect • Sunrise Scholarship 2026–2027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2F7D6D"/>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Display" w:hAnsi="Aptos Display"/>
      <w:b/>
      <w:bCs/>
      <w:color w:val="D9366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80"/>
      <w:contextualSpacing/>
    </w:pPr>
    <w:rPr>
      <w:rFonts w:asciiTheme="majorHAnsi" w:eastAsiaTheme="majorEastAsia" w:hAnsiTheme="majorHAnsi" w:cstheme="majorBidi" w:ascii="Aptos Display" w:hAnsi="Aptos Display"/>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