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BF3C" w14:textId="77593057" w:rsidR="00856666" w:rsidRPr="0015700D" w:rsidRDefault="00856666" w:rsidP="00856666">
      <w:pPr>
        <w:rPr>
          <w:b/>
          <w:bCs/>
          <w:sz w:val="28"/>
          <w:szCs w:val="28"/>
        </w:rPr>
      </w:pPr>
      <w:r w:rsidRPr="0015700D">
        <w:rPr>
          <w:b/>
          <w:bCs/>
          <w:sz w:val="28"/>
          <w:szCs w:val="28"/>
        </w:rPr>
        <w:t>MedicineConnect</w:t>
      </w:r>
      <w:r w:rsidR="00292536" w:rsidRPr="0015700D">
        <w:rPr>
          <w:b/>
          <w:bCs/>
          <w:sz w:val="28"/>
          <w:szCs w:val="28"/>
        </w:rPr>
        <w:t xml:space="preserve"> Annual meeting 2024</w:t>
      </w:r>
      <w:r w:rsidR="00DF3895" w:rsidRPr="0015700D">
        <w:rPr>
          <w:b/>
          <w:bCs/>
          <w:sz w:val="28"/>
          <w:szCs w:val="28"/>
        </w:rPr>
        <w:t xml:space="preserve"> </w:t>
      </w:r>
      <w:r w:rsidR="00C313FE" w:rsidRPr="0015700D">
        <w:rPr>
          <w:b/>
          <w:bCs/>
          <w:sz w:val="28"/>
          <w:szCs w:val="28"/>
        </w:rPr>
        <w:t>report</w:t>
      </w:r>
    </w:p>
    <w:p w14:paraId="0B7E425C" w14:textId="15DDD1D1" w:rsidR="00352013" w:rsidRDefault="00352013" w:rsidP="00856666">
      <w:r w:rsidRPr="0015700D">
        <w:rPr>
          <w:b/>
          <w:bCs/>
        </w:rPr>
        <w:t>Approve</w:t>
      </w:r>
      <w:r w:rsidR="00C313FE" w:rsidRPr="0015700D">
        <w:rPr>
          <w:b/>
          <w:bCs/>
        </w:rPr>
        <w:t>d</w:t>
      </w:r>
      <w:r w:rsidRPr="0015700D">
        <w:rPr>
          <w:b/>
          <w:bCs/>
        </w:rPr>
        <w:t xml:space="preserve"> new advisory board members</w:t>
      </w:r>
      <w:r>
        <w:t>: Grace Lee, Steven Leo, Alex Mi, Alina Zhao, and Jessica Pan</w:t>
      </w:r>
    </w:p>
    <w:p w14:paraId="3C86B460" w14:textId="7ABBE8C5" w:rsidR="006C328F" w:rsidRDefault="00C313FE" w:rsidP="00856666">
      <w:r w:rsidRPr="0015700D">
        <w:rPr>
          <w:b/>
          <w:bCs/>
        </w:rPr>
        <w:t xml:space="preserve">Elected </w:t>
      </w:r>
      <w:r w:rsidR="006C328F" w:rsidRPr="0015700D">
        <w:rPr>
          <w:b/>
          <w:bCs/>
        </w:rPr>
        <w:t>Chair</w:t>
      </w:r>
      <w:r w:rsidR="006C328F">
        <w:t>: Grace Lee</w:t>
      </w:r>
    </w:p>
    <w:p w14:paraId="74AEA4D5" w14:textId="42B4F53D" w:rsidR="006C328F" w:rsidRDefault="00C313FE" w:rsidP="00856666">
      <w:r w:rsidRPr="0015700D">
        <w:rPr>
          <w:b/>
          <w:bCs/>
        </w:rPr>
        <w:t xml:space="preserve">Elected </w:t>
      </w:r>
      <w:r w:rsidR="006C328F" w:rsidRPr="0015700D">
        <w:rPr>
          <w:b/>
          <w:bCs/>
        </w:rPr>
        <w:t>Vice Chair</w:t>
      </w:r>
      <w:r w:rsidR="006C328F">
        <w:t>: Steven Leo</w:t>
      </w:r>
    </w:p>
    <w:p w14:paraId="224F0B35" w14:textId="43C6A1B7" w:rsidR="006C328F" w:rsidRDefault="006C328F" w:rsidP="00856666">
      <w:r>
        <w:t xml:space="preserve">Andy Han </w:t>
      </w:r>
      <w:r w:rsidR="0015700D">
        <w:t xml:space="preserve">is elected </w:t>
      </w:r>
      <w:r>
        <w:t xml:space="preserve">to </w:t>
      </w:r>
      <w:r w:rsidR="0059794E">
        <w:t xml:space="preserve">join </w:t>
      </w:r>
      <w:r>
        <w:t>the board of directors in the summer</w:t>
      </w:r>
      <w:r w:rsidR="0059794E">
        <w:t xml:space="preserve"> of 2025</w:t>
      </w:r>
    </w:p>
    <w:p w14:paraId="4F992D4C" w14:textId="4642CB4E" w:rsidR="00856666" w:rsidRPr="0015700D" w:rsidRDefault="00856666" w:rsidP="00856666">
      <w:pPr>
        <w:rPr>
          <w:b/>
          <w:bCs/>
          <w:sz w:val="28"/>
          <w:szCs w:val="28"/>
        </w:rPr>
      </w:pPr>
      <w:r w:rsidRPr="0015700D">
        <w:rPr>
          <w:b/>
          <w:bCs/>
          <w:sz w:val="28"/>
          <w:szCs w:val="28"/>
        </w:rPr>
        <w:t>Advisory board position descriptions</w:t>
      </w:r>
    </w:p>
    <w:p w14:paraId="37154D51" w14:textId="3F5FD1CB" w:rsidR="00856666" w:rsidRPr="0059794E" w:rsidRDefault="00856666" w:rsidP="00856666">
      <w:pPr>
        <w:rPr>
          <w:b/>
          <w:bCs/>
        </w:rPr>
      </w:pPr>
      <w:r w:rsidRPr="0059794E">
        <w:rPr>
          <w:b/>
          <w:bCs/>
        </w:rPr>
        <w:t>Advisory board members</w:t>
      </w:r>
    </w:p>
    <w:p w14:paraId="150F0318" w14:textId="275788D8" w:rsidR="00856666" w:rsidRDefault="00856666" w:rsidP="00856666">
      <w:r>
        <w:t xml:space="preserve">The advisory board </w:t>
      </w:r>
      <w:r w:rsidR="00C615E5">
        <w:t>members work</w:t>
      </w:r>
      <w:r>
        <w:t xml:space="preserve"> in partnership with the ANACP and </w:t>
      </w:r>
      <w:r w:rsidR="00C615E5">
        <w:t>are ambassadors</w:t>
      </w:r>
      <w:r>
        <w:t xml:space="preserve"> of the </w:t>
      </w:r>
      <w:r w:rsidR="006500AF">
        <w:t xml:space="preserve">MC </w:t>
      </w:r>
      <w:r>
        <w:t>organization in their community.</w:t>
      </w:r>
    </w:p>
    <w:p w14:paraId="7BF66C8F" w14:textId="16143D15" w:rsidR="00856666" w:rsidRDefault="00856666" w:rsidP="00856666">
      <w:r>
        <w:t xml:space="preserve">Position description, </w:t>
      </w:r>
      <w:r w:rsidR="00C615E5">
        <w:t>eligibility</w:t>
      </w:r>
      <w:r>
        <w:t>, and responsibilities</w:t>
      </w:r>
    </w:p>
    <w:p w14:paraId="0F6BC242" w14:textId="256CDC0C" w:rsidR="00C615E5" w:rsidRDefault="00C615E5" w:rsidP="00C615E5">
      <w:pPr>
        <w:pStyle w:val="ListParagraph"/>
        <w:numPr>
          <w:ilvl w:val="0"/>
          <w:numId w:val="1"/>
        </w:numPr>
      </w:pPr>
      <w:r>
        <w:t>Age 1</w:t>
      </w:r>
      <w:r w:rsidR="00E2134F">
        <w:t>3</w:t>
      </w:r>
      <w:r>
        <w:t xml:space="preserve"> to 18</w:t>
      </w:r>
    </w:p>
    <w:p w14:paraId="1540289C" w14:textId="74426053" w:rsidR="00C615E5" w:rsidRDefault="00C615E5" w:rsidP="00C615E5">
      <w:pPr>
        <w:pStyle w:val="ListParagraph"/>
        <w:numPr>
          <w:ilvl w:val="0"/>
          <w:numId w:val="1"/>
        </w:numPr>
      </w:pPr>
      <w:r>
        <w:t xml:space="preserve">Has worked for ANACP and/or MC over </w:t>
      </w:r>
      <w:r w:rsidR="006C328F">
        <w:t>3</w:t>
      </w:r>
      <w:r>
        <w:t xml:space="preserve"> months</w:t>
      </w:r>
    </w:p>
    <w:p w14:paraId="167BD519" w14:textId="77777777" w:rsidR="00C615E5" w:rsidRDefault="00C615E5" w:rsidP="00856666">
      <w:pPr>
        <w:pStyle w:val="ListParagraph"/>
        <w:numPr>
          <w:ilvl w:val="0"/>
          <w:numId w:val="1"/>
        </w:numPr>
      </w:pPr>
      <w:r>
        <w:t xml:space="preserve">Attend </w:t>
      </w:r>
      <w:r w:rsidR="00856666">
        <w:t xml:space="preserve">75% of </w:t>
      </w:r>
      <w:r>
        <w:t xml:space="preserve">advisory board </w:t>
      </w:r>
      <w:r w:rsidR="00856666">
        <w:t>meeting and important related meetings</w:t>
      </w:r>
    </w:p>
    <w:p w14:paraId="6098EF19" w14:textId="0096CB16" w:rsidR="00C615E5" w:rsidRDefault="00856666" w:rsidP="00856666">
      <w:pPr>
        <w:pStyle w:val="ListParagraph"/>
        <w:numPr>
          <w:ilvl w:val="0"/>
          <w:numId w:val="1"/>
        </w:numPr>
      </w:pPr>
      <w:r>
        <w:t xml:space="preserve">Make a commitment to participate actively in community </w:t>
      </w:r>
    </w:p>
    <w:p w14:paraId="14768B08" w14:textId="066A5F25" w:rsidR="00C615E5" w:rsidRDefault="00856666" w:rsidP="00856666">
      <w:pPr>
        <w:pStyle w:val="ListParagraph"/>
        <w:numPr>
          <w:ilvl w:val="0"/>
          <w:numId w:val="1"/>
        </w:numPr>
      </w:pPr>
      <w:r>
        <w:t xml:space="preserve">Volunteers for and willingly </w:t>
      </w:r>
      <w:r w:rsidR="00C615E5">
        <w:t>accept</w:t>
      </w:r>
      <w:r>
        <w:t xml:space="preserve"> </w:t>
      </w:r>
      <w:r w:rsidR="00C615E5">
        <w:t>assignments and</w:t>
      </w:r>
      <w:r>
        <w:t xml:space="preserve"> </w:t>
      </w:r>
      <w:r w:rsidR="00C615E5">
        <w:t>complete</w:t>
      </w:r>
      <w:r>
        <w:t xml:space="preserve"> them thoroughly and on time</w:t>
      </w:r>
    </w:p>
    <w:p w14:paraId="6875F5AE" w14:textId="27A51A73" w:rsidR="00C615E5" w:rsidRDefault="00C615E5" w:rsidP="00856666">
      <w:pPr>
        <w:pStyle w:val="ListParagraph"/>
        <w:numPr>
          <w:ilvl w:val="0"/>
          <w:numId w:val="1"/>
        </w:numPr>
      </w:pPr>
      <w:r>
        <w:t>Stay</w:t>
      </w:r>
      <w:r w:rsidR="00856666">
        <w:t xml:space="preserve"> informed about the community measures, </w:t>
      </w:r>
      <w:r>
        <w:t>prepared</w:t>
      </w:r>
      <w:r w:rsidR="00856666">
        <w:t xml:space="preserve"> for meetings, the reviews/comments minutes and the report</w:t>
      </w:r>
    </w:p>
    <w:p w14:paraId="68E3D1BD" w14:textId="23D5268A" w:rsidR="00C615E5" w:rsidRDefault="00856666" w:rsidP="00856666">
      <w:pPr>
        <w:pStyle w:val="ListParagraph"/>
        <w:numPr>
          <w:ilvl w:val="0"/>
          <w:numId w:val="1"/>
        </w:numPr>
      </w:pPr>
      <w:r>
        <w:t xml:space="preserve">Collaborated with the community members and feels a collegial working relationship that contributing to </w:t>
      </w:r>
      <w:r w:rsidR="006500AF">
        <w:t>MC</w:t>
      </w:r>
    </w:p>
    <w:p w14:paraId="114E5EB5" w14:textId="541E2AA0" w:rsidR="00E2134F" w:rsidRDefault="00856666" w:rsidP="00C313FE">
      <w:pPr>
        <w:pStyle w:val="ListParagraph"/>
        <w:numPr>
          <w:ilvl w:val="0"/>
          <w:numId w:val="1"/>
        </w:numPr>
      </w:pPr>
      <w:r>
        <w:t>1 year commitment</w:t>
      </w:r>
    </w:p>
    <w:p w14:paraId="2F9C7F02" w14:textId="06F232FB" w:rsidR="00856666" w:rsidRPr="0059794E" w:rsidRDefault="00856666" w:rsidP="00856666">
      <w:pPr>
        <w:rPr>
          <w:b/>
          <w:bCs/>
        </w:rPr>
      </w:pPr>
      <w:r w:rsidRPr="0059794E">
        <w:rPr>
          <w:b/>
          <w:bCs/>
        </w:rPr>
        <w:t>Advisory Board Chair</w:t>
      </w:r>
    </w:p>
    <w:p w14:paraId="0FA30C2E" w14:textId="34D034FA" w:rsidR="00856666" w:rsidRDefault="00856666" w:rsidP="00856666">
      <w:r>
        <w:t xml:space="preserve">The advisory board chair works in partnership with </w:t>
      </w:r>
      <w:r w:rsidR="006500AF">
        <w:t xml:space="preserve">ANACP to ensure </w:t>
      </w:r>
      <w:r>
        <w:t>the success of the advisory board, problem, and overall development goals.</w:t>
      </w:r>
    </w:p>
    <w:p w14:paraId="71DBA9A8" w14:textId="77777777" w:rsidR="00C615E5" w:rsidRDefault="00856666" w:rsidP="00856666">
      <w:r>
        <w:t>Decision eligibility</w:t>
      </w:r>
    </w:p>
    <w:p w14:paraId="70326BEE" w14:textId="74F587CD" w:rsidR="00C615E5" w:rsidRDefault="00856666" w:rsidP="00856666">
      <w:pPr>
        <w:pStyle w:val="ListParagraph"/>
        <w:numPr>
          <w:ilvl w:val="0"/>
          <w:numId w:val="2"/>
        </w:numPr>
      </w:pPr>
      <w:r>
        <w:t>1</w:t>
      </w:r>
      <w:r w:rsidR="00E2134F">
        <w:t>4</w:t>
      </w:r>
      <w:r>
        <w:t xml:space="preserve"> </w:t>
      </w:r>
      <w:r w:rsidR="00C615E5">
        <w:t xml:space="preserve">to 18 </w:t>
      </w:r>
      <w:r>
        <w:t xml:space="preserve">years </w:t>
      </w:r>
      <w:r w:rsidR="00C615E5">
        <w:t>of age</w:t>
      </w:r>
    </w:p>
    <w:p w14:paraId="4D134253" w14:textId="00FD502B" w:rsidR="00C615E5" w:rsidRDefault="0015700D" w:rsidP="00C615E5">
      <w:pPr>
        <w:pStyle w:val="ListParagraph"/>
        <w:numPr>
          <w:ilvl w:val="0"/>
          <w:numId w:val="2"/>
        </w:numPr>
      </w:pPr>
      <w:r>
        <w:t>Has been</w:t>
      </w:r>
      <w:r w:rsidR="00C615E5">
        <w:t xml:space="preserve"> a member of the advisory board for 6 months</w:t>
      </w:r>
    </w:p>
    <w:p w14:paraId="3FEAC733" w14:textId="377D2205" w:rsidR="00C615E5" w:rsidRDefault="006500AF" w:rsidP="00856666">
      <w:pPr>
        <w:pStyle w:val="ListParagraph"/>
        <w:numPr>
          <w:ilvl w:val="0"/>
          <w:numId w:val="2"/>
        </w:numPr>
      </w:pPr>
      <w:r>
        <w:t xml:space="preserve">Leads all advisory board </w:t>
      </w:r>
      <w:r w:rsidR="00856666">
        <w:t>meeting</w:t>
      </w:r>
      <w:r>
        <w:t>s</w:t>
      </w:r>
      <w:r w:rsidR="00856666">
        <w:t xml:space="preserve"> after developing </w:t>
      </w:r>
      <w:r>
        <w:t>the agenda</w:t>
      </w:r>
      <w:r w:rsidR="00856666">
        <w:t xml:space="preserve"> </w:t>
      </w:r>
    </w:p>
    <w:p w14:paraId="3885E0CC" w14:textId="44239158" w:rsidR="006500AF" w:rsidRDefault="006500AF" w:rsidP="00856666">
      <w:pPr>
        <w:pStyle w:val="ListParagraph"/>
        <w:numPr>
          <w:ilvl w:val="0"/>
          <w:numId w:val="2"/>
        </w:numPr>
      </w:pPr>
      <w:r>
        <w:t>Assures that the advisory board fulfills all responsibilities by holding them accountable</w:t>
      </w:r>
    </w:p>
    <w:p w14:paraId="70E91E2F" w14:textId="7D65247B" w:rsidR="00C615E5" w:rsidRDefault="00856666" w:rsidP="00856666">
      <w:pPr>
        <w:pStyle w:val="ListParagraph"/>
        <w:numPr>
          <w:ilvl w:val="0"/>
          <w:numId w:val="2"/>
        </w:numPr>
      </w:pPr>
      <w:r>
        <w:lastRenderedPageBreak/>
        <w:t xml:space="preserve">Works with </w:t>
      </w:r>
      <w:r w:rsidR="006500AF">
        <w:t xml:space="preserve">her/his staff partner to keep the members of the advisory board informed and knowledgeable of expectations. </w:t>
      </w:r>
    </w:p>
    <w:p w14:paraId="083DCB6B" w14:textId="78F88439" w:rsidR="00990EE8" w:rsidRDefault="00990EE8" w:rsidP="00856666">
      <w:pPr>
        <w:pStyle w:val="ListParagraph"/>
        <w:numPr>
          <w:ilvl w:val="0"/>
          <w:numId w:val="2"/>
        </w:numPr>
      </w:pPr>
      <w:r>
        <w:t>Annual performance report</w:t>
      </w:r>
    </w:p>
    <w:p w14:paraId="09731A5B" w14:textId="3846DD39" w:rsidR="00990EE8" w:rsidRDefault="00357638" w:rsidP="00990EE8">
      <w:pPr>
        <w:pStyle w:val="ListParagraph"/>
        <w:numPr>
          <w:ilvl w:val="0"/>
          <w:numId w:val="2"/>
        </w:numPr>
      </w:pPr>
      <w:r>
        <w:t>Future</w:t>
      </w:r>
      <w:r w:rsidR="00C313FE">
        <w:t xml:space="preserve"> </w:t>
      </w:r>
      <w:r>
        <w:t xml:space="preserve">plans </w:t>
      </w:r>
      <w:r w:rsidR="00990EE8">
        <w:t>and development</w:t>
      </w:r>
    </w:p>
    <w:p w14:paraId="3B7B086C" w14:textId="0A815073" w:rsidR="006C328F" w:rsidRDefault="00856666" w:rsidP="00C313FE">
      <w:pPr>
        <w:pStyle w:val="ListParagraph"/>
        <w:numPr>
          <w:ilvl w:val="0"/>
          <w:numId w:val="2"/>
        </w:numPr>
      </w:pPr>
      <w:r>
        <w:t>1 year commitment</w:t>
      </w:r>
    </w:p>
    <w:p w14:paraId="032BE17C" w14:textId="566CF2EC" w:rsidR="00856666" w:rsidRPr="0059794E" w:rsidRDefault="00856666" w:rsidP="00856666">
      <w:pPr>
        <w:rPr>
          <w:b/>
          <w:bCs/>
        </w:rPr>
      </w:pPr>
      <w:r w:rsidRPr="0059794E">
        <w:rPr>
          <w:b/>
          <w:bCs/>
        </w:rPr>
        <w:t>MedicineConnect advisory board Vice Chair</w:t>
      </w:r>
    </w:p>
    <w:p w14:paraId="597FD138" w14:textId="66B1E5AF" w:rsidR="00856666" w:rsidRDefault="00856666" w:rsidP="00856666">
      <w:r>
        <w:t xml:space="preserve">The advisory board vice chair works collaboratively with advisory board chair and ANACP staff </w:t>
      </w:r>
      <w:r w:rsidR="00C615E5">
        <w:t>to</w:t>
      </w:r>
      <w:r>
        <w:t xml:space="preserve"> transition to chair once the current chair roles off</w:t>
      </w:r>
    </w:p>
    <w:p w14:paraId="5DF00046" w14:textId="77777777" w:rsidR="00C615E5" w:rsidRDefault="00856666" w:rsidP="00856666">
      <w:r>
        <w:t xml:space="preserve">Position description: </w:t>
      </w:r>
    </w:p>
    <w:p w14:paraId="29D8E92A" w14:textId="4A0CB2B2" w:rsidR="00292536" w:rsidRDefault="00856666" w:rsidP="00856666">
      <w:pPr>
        <w:pStyle w:val="ListParagraph"/>
        <w:numPr>
          <w:ilvl w:val="0"/>
          <w:numId w:val="3"/>
        </w:numPr>
      </w:pPr>
      <w:r>
        <w:t xml:space="preserve"> </w:t>
      </w:r>
      <w:r w:rsidR="00292536">
        <w:t>Age 1</w:t>
      </w:r>
      <w:r w:rsidR="00E2134F">
        <w:t>4</w:t>
      </w:r>
      <w:r w:rsidR="00292536">
        <w:t>-18</w:t>
      </w:r>
    </w:p>
    <w:p w14:paraId="796DD8AA" w14:textId="028D5B5C" w:rsidR="00292536" w:rsidRDefault="00856666" w:rsidP="00856666">
      <w:pPr>
        <w:pStyle w:val="ListParagraph"/>
        <w:numPr>
          <w:ilvl w:val="0"/>
          <w:numId w:val="3"/>
        </w:numPr>
      </w:pPr>
      <w:r>
        <w:t xml:space="preserve">is a member of the advisory board </w:t>
      </w:r>
      <w:r w:rsidR="00292536">
        <w:t>for at least 6 months</w:t>
      </w:r>
    </w:p>
    <w:p w14:paraId="1DB46709" w14:textId="6DCFA556" w:rsidR="00C615E5" w:rsidRDefault="00856666" w:rsidP="00856666">
      <w:pPr>
        <w:pStyle w:val="ListParagraph"/>
        <w:numPr>
          <w:ilvl w:val="0"/>
          <w:numId w:val="3"/>
        </w:numPr>
      </w:pPr>
      <w:r>
        <w:t>performed c</w:t>
      </w:r>
      <w:r w:rsidR="00292536">
        <w:t>hair’s</w:t>
      </w:r>
      <w:r>
        <w:t xml:space="preserve"> responsibility when she</w:t>
      </w:r>
      <w:r w:rsidR="00376303">
        <w:t>/he</w:t>
      </w:r>
      <w:r>
        <w:t xml:space="preserve"> cannot be available</w:t>
      </w:r>
    </w:p>
    <w:p w14:paraId="7B621FFA" w14:textId="558EEAA9" w:rsidR="00292536" w:rsidRDefault="00856666" w:rsidP="00856666">
      <w:pPr>
        <w:pStyle w:val="ListParagraph"/>
        <w:numPr>
          <w:ilvl w:val="0"/>
          <w:numId w:val="3"/>
        </w:numPr>
      </w:pPr>
      <w:r>
        <w:t xml:space="preserve">Report </w:t>
      </w:r>
      <w:r w:rsidR="006500AF">
        <w:t xml:space="preserve">to </w:t>
      </w:r>
      <w:r>
        <w:t xml:space="preserve">the </w:t>
      </w:r>
      <w:r w:rsidR="00292536">
        <w:t xml:space="preserve">advisory board </w:t>
      </w:r>
      <w:r>
        <w:t xml:space="preserve">chair </w:t>
      </w:r>
    </w:p>
    <w:p w14:paraId="21F7241D" w14:textId="4B64D794" w:rsidR="00C615E5" w:rsidRDefault="00856666" w:rsidP="00856666">
      <w:pPr>
        <w:pStyle w:val="ListParagraph"/>
        <w:numPr>
          <w:ilvl w:val="0"/>
          <w:numId w:val="3"/>
        </w:numPr>
      </w:pPr>
      <w:r>
        <w:t xml:space="preserve">participated closely with the </w:t>
      </w:r>
      <w:r w:rsidR="006500AF">
        <w:t>chair to watch for the wellbeing of the board</w:t>
      </w:r>
    </w:p>
    <w:p w14:paraId="554EA1C1" w14:textId="45DA572D" w:rsidR="00990EE8" w:rsidRDefault="00990EE8" w:rsidP="00990EE8">
      <w:pPr>
        <w:pStyle w:val="ListParagraph"/>
        <w:numPr>
          <w:ilvl w:val="0"/>
          <w:numId w:val="3"/>
        </w:numPr>
      </w:pPr>
      <w:r>
        <w:t>Annual performance report</w:t>
      </w:r>
    </w:p>
    <w:p w14:paraId="4B354396" w14:textId="5D267E54" w:rsidR="00990EE8" w:rsidRDefault="0015700D" w:rsidP="00990EE8">
      <w:pPr>
        <w:pStyle w:val="ListParagraph"/>
        <w:numPr>
          <w:ilvl w:val="0"/>
          <w:numId w:val="3"/>
        </w:numPr>
      </w:pPr>
      <w:r>
        <w:t>Future</w:t>
      </w:r>
      <w:r w:rsidR="00C313FE">
        <w:t xml:space="preserve"> </w:t>
      </w:r>
      <w:r>
        <w:t xml:space="preserve">plans </w:t>
      </w:r>
      <w:r w:rsidR="00990EE8">
        <w:t>and development</w:t>
      </w:r>
    </w:p>
    <w:p w14:paraId="3B177D59" w14:textId="0CDEB462" w:rsidR="00292536" w:rsidRDefault="00856666" w:rsidP="00292536">
      <w:pPr>
        <w:pStyle w:val="ListParagraph"/>
        <w:numPr>
          <w:ilvl w:val="0"/>
          <w:numId w:val="3"/>
        </w:numPr>
      </w:pPr>
      <w:r>
        <w:t>1-year commitment</w:t>
      </w:r>
    </w:p>
    <w:p w14:paraId="0C74CE02" w14:textId="77777777" w:rsidR="0015700D" w:rsidRDefault="0015700D" w:rsidP="0015700D"/>
    <w:p w14:paraId="039419A3" w14:textId="77777777" w:rsidR="00357638" w:rsidRDefault="00357638" w:rsidP="0015700D"/>
    <w:p w14:paraId="47BBD1FD" w14:textId="77777777" w:rsidR="00357638" w:rsidRDefault="00357638" w:rsidP="0015700D"/>
    <w:p w14:paraId="71647B01" w14:textId="77777777" w:rsidR="00357638" w:rsidRDefault="00357638" w:rsidP="0015700D"/>
    <w:p w14:paraId="5C63C2E4" w14:textId="77777777" w:rsidR="00357638" w:rsidRDefault="00357638" w:rsidP="0015700D"/>
    <w:p w14:paraId="646317A9" w14:textId="77777777" w:rsidR="00357638" w:rsidRDefault="00357638" w:rsidP="0015700D"/>
    <w:p w14:paraId="4A7D7D03" w14:textId="77777777" w:rsidR="00357638" w:rsidRDefault="00357638" w:rsidP="0015700D"/>
    <w:p w14:paraId="4F9B606C" w14:textId="77777777" w:rsidR="00357638" w:rsidRDefault="00357638" w:rsidP="0015700D"/>
    <w:p w14:paraId="1B9F4644" w14:textId="77777777" w:rsidR="00357638" w:rsidRDefault="00357638" w:rsidP="0015700D"/>
    <w:p w14:paraId="5A6E2F92" w14:textId="77777777" w:rsidR="00357638" w:rsidRDefault="00357638" w:rsidP="0015700D"/>
    <w:p w14:paraId="08C080DD" w14:textId="77777777" w:rsidR="00357638" w:rsidRDefault="00357638" w:rsidP="0015700D"/>
    <w:p w14:paraId="43BECB6E" w14:textId="77777777" w:rsidR="00357638" w:rsidRDefault="00357638" w:rsidP="0015700D"/>
    <w:p w14:paraId="4E6BED2F" w14:textId="77777777" w:rsidR="00357638" w:rsidRDefault="00357638" w:rsidP="0015700D"/>
    <w:p w14:paraId="26AC6A05" w14:textId="77777777" w:rsidR="00D97374" w:rsidRDefault="00D97374" w:rsidP="0015700D"/>
    <w:p w14:paraId="2CCAA31E" w14:textId="77777777" w:rsidR="00D97374" w:rsidRDefault="00D97374" w:rsidP="0015700D"/>
    <w:p w14:paraId="77A49AF0" w14:textId="77777777" w:rsidR="00357638" w:rsidRDefault="00357638" w:rsidP="0015700D"/>
    <w:p w14:paraId="1A900952" w14:textId="7EDF2D33" w:rsidR="00357638" w:rsidRPr="00357638" w:rsidRDefault="00357638" w:rsidP="0015700D">
      <w:pPr>
        <w:rPr>
          <w:b/>
          <w:bCs/>
          <w:sz w:val="32"/>
          <w:szCs w:val="32"/>
        </w:rPr>
      </w:pPr>
      <w:r w:rsidRPr="00357638">
        <w:rPr>
          <w:b/>
          <w:bCs/>
          <w:sz w:val="32"/>
          <w:szCs w:val="32"/>
        </w:rPr>
        <w:t>PVSA</w:t>
      </w:r>
      <w:r>
        <w:rPr>
          <w:b/>
          <w:bCs/>
          <w:sz w:val="32"/>
          <w:szCs w:val="32"/>
        </w:rPr>
        <w:t xml:space="preserve"> </w:t>
      </w:r>
    </w:p>
    <w:p w14:paraId="2D78B7BC" w14:textId="3DA6D631" w:rsidR="0015700D" w:rsidRPr="0015700D" w:rsidRDefault="0015700D" w:rsidP="0015700D">
      <w:pPr>
        <w:rPr>
          <w:b/>
          <w:bCs/>
          <w:sz w:val="28"/>
          <w:szCs w:val="28"/>
        </w:rPr>
      </w:pPr>
      <w:r w:rsidRPr="0015700D">
        <w:rPr>
          <w:b/>
          <w:bCs/>
          <w:sz w:val="28"/>
          <w:szCs w:val="28"/>
        </w:rPr>
        <w:t>Eligibility for PVSA</w:t>
      </w:r>
    </w:p>
    <w:p w14:paraId="2F66D09F" w14:textId="1CD4F619" w:rsidR="0015700D" w:rsidRDefault="0015700D" w:rsidP="0015700D">
      <w:pPr>
        <w:pStyle w:val="ListParagraph"/>
        <w:numPr>
          <w:ilvl w:val="0"/>
          <w:numId w:val="5"/>
        </w:numPr>
      </w:pPr>
      <w:r>
        <w:t>One of the Parents must be an ANACP member</w:t>
      </w:r>
    </w:p>
    <w:p w14:paraId="2496E118" w14:textId="2977F377" w:rsidR="00E2134F" w:rsidRDefault="00E2134F" w:rsidP="00292536">
      <w:pPr>
        <w:pStyle w:val="ListParagraph"/>
        <w:numPr>
          <w:ilvl w:val="0"/>
          <w:numId w:val="5"/>
        </w:numPr>
      </w:pPr>
      <w:r>
        <w:t xml:space="preserve">20% of </w:t>
      </w:r>
      <w:r w:rsidR="006C328F">
        <w:t xml:space="preserve">the </w:t>
      </w:r>
      <w:r w:rsidR="0015700D">
        <w:t xml:space="preserve">volunteer </w:t>
      </w:r>
      <w:r w:rsidR="006C328F">
        <w:t>time</w:t>
      </w:r>
      <w:r>
        <w:t xml:space="preserve"> </w:t>
      </w:r>
      <w:r w:rsidR="0015700D">
        <w:t xml:space="preserve">required must </w:t>
      </w:r>
      <w:r w:rsidR="006C328F">
        <w:t xml:space="preserve">work for ANACP </w:t>
      </w:r>
      <w:r w:rsidR="0015700D">
        <w:t xml:space="preserve">and/or </w:t>
      </w:r>
      <w:r w:rsidR="00955236">
        <w:t xml:space="preserve">MC </w:t>
      </w:r>
    </w:p>
    <w:p w14:paraId="78DB33F7" w14:textId="77777777" w:rsidR="00292536" w:rsidRPr="0015700D" w:rsidRDefault="00292536" w:rsidP="00292536">
      <w:pPr>
        <w:rPr>
          <w:b/>
          <w:bCs/>
          <w:sz w:val="28"/>
          <w:szCs w:val="28"/>
        </w:rPr>
      </w:pPr>
      <w:r w:rsidRPr="0015700D">
        <w:rPr>
          <w:b/>
          <w:bCs/>
          <w:sz w:val="28"/>
          <w:szCs w:val="28"/>
        </w:rPr>
        <w:t xml:space="preserve">ANACP and MC volunteer hours allowance: </w:t>
      </w:r>
    </w:p>
    <w:p w14:paraId="0C6570C9" w14:textId="38231607" w:rsidR="00292536" w:rsidRDefault="00292536" w:rsidP="00292536">
      <w:r>
        <w:t xml:space="preserve">News </w:t>
      </w:r>
      <w:r w:rsidR="00376303">
        <w:t>reporter</w:t>
      </w:r>
      <w:r>
        <w:t xml:space="preserve">: 5-7 </w:t>
      </w:r>
      <w:r w:rsidR="00376303">
        <w:t>ho</w:t>
      </w:r>
      <w:r>
        <w:t>urs</w:t>
      </w:r>
    </w:p>
    <w:p w14:paraId="2AA491C8" w14:textId="6FE21465" w:rsidR="00292536" w:rsidRDefault="00292536" w:rsidP="00292536">
      <w:r>
        <w:t xml:space="preserve">Blog : </w:t>
      </w:r>
      <w:r w:rsidR="006C328F">
        <w:t xml:space="preserve">3-7 </w:t>
      </w:r>
      <w:r>
        <w:t xml:space="preserve"> hours</w:t>
      </w:r>
    </w:p>
    <w:p w14:paraId="0679796E" w14:textId="4AD97DA1" w:rsidR="00292536" w:rsidRDefault="00292536" w:rsidP="00292536">
      <w:r>
        <w:t xml:space="preserve">Zoom </w:t>
      </w:r>
      <w:r w:rsidR="00376303">
        <w:t>hosting</w:t>
      </w:r>
      <w:r>
        <w:t xml:space="preserve">: </w:t>
      </w:r>
      <w:r w:rsidR="006C328F">
        <w:t>1-</w:t>
      </w:r>
      <w:r>
        <w:t>2 hours</w:t>
      </w:r>
    </w:p>
    <w:p w14:paraId="7D342748" w14:textId="15C1163A" w:rsidR="00292536" w:rsidRDefault="00292536" w:rsidP="00292536">
      <w:r>
        <w:t xml:space="preserve">ANACP web site </w:t>
      </w:r>
      <w:r w:rsidR="00376303">
        <w:t>posting</w:t>
      </w:r>
      <w:r>
        <w:t>: 1</w:t>
      </w:r>
      <w:r w:rsidR="006C328F">
        <w:t>-2</w:t>
      </w:r>
      <w:r>
        <w:t xml:space="preserve"> hour</w:t>
      </w:r>
      <w:r w:rsidR="0015700D">
        <w:t>s</w:t>
      </w:r>
    </w:p>
    <w:p w14:paraId="54D3E972" w14:textId="2975B785" w:rsidR="00292536" w:rsidRDefault="00292536" w:rsidP="00292536">
      <w:r>
        <w:t>MC board meeting: 2 hours</w:t>
      </w:r>
    </w:p>
    <w:p w14:paraId="60AF90A8" w14:textId="77777777" w:rsidR="00292536" w:rsidRDefault="00292536" w:rsidP="00292536">
      <w:r>
        <w:t>Annual meeting: 20 -30 hours</w:t>
      </w:r>
    </w:p>
    <w:p w14:paraId="2D21280A" w14:textId="63AF3505" w:rsidR="00E2134F" w:rsidRDefault="00E2134F" w:rsidP="00292536">
      <w:r>
        <w:t xml:space="preserve">Health care 7-9 hours </w:t>
      </w:r>
    </w:p>
    <w:p w14:paraId="1D7E30B5" w14:textId="7973E705" w:rsidR="00E2134F" w:rsidRDefault="00E2134F" w:rsidP="00292536">
      <w:r>
        <w:t xml:space="preserve">Flyer </w:t>
      </w:r>
      <w:r w:rsidR="006C328F">
        <w:t>design:</w:t>
      </w:r>
      <w:r>
        <w:t xml:space="preserve"> 1 hour </w:t>
      </w:r>
    </w:p>
    <w:p w14:paraId="7045853B" w14:textId="59A1B3F2" w:rsidR="00292536" w:rsidRDefault="00292536" w:rsidP="00292536">
      <w:r>
        <w:t>Data entry:</w:t>
      </w:r>
      <w:r w:rsidR="006C328F">
        <w:t xml:space="preserve"> </w:t>
      </w:r>
      <w:r w:rsidR="00955236">
        <w:t>3-5 hours</w:t>
      </w:r>
    </w:p>
    <w:p w14:paraId="3ADF4A50" w14:textId="366925D2" w:rsidR="00955236" w:rsidRDefault="00955236" w:rsidP="00292536">
      <w:r>
        <w:t>VOA editing: 2-3 hours</w:t>
      </w:r>
    </w:p>
    <w:p w14:paraId="16CD365F" w14:textId="2CD9B107" w:rsidR="00955236" w:rsidRDefault="00955236" w:rsidP="00292536">
      <w:r>
        <w:t xml:space="preserve">Other category: </w:t>
      </w:r>
    </w:p>
    <w:p w14:paraId="50F8A7D8" w14:textId="36D0CB24" w:rsidR="00955236" w:rsidRDefault="00955236" w:rsidP="00292536">
      <w:r>
        <w:t xml:space="preserve"> </w:t>
      </w:r>
    </w:p>
    <w:sectPr w:rsidR="00955236" w:rsidSect="00FA75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9A6"/>
    <w:multiLevelType w:val="hybridMultilevel"/>
    <w:tmpl w:val="30B4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2E33"/>
    <w:multiLevelType w:val="hybridMultilevel"/>
    <w:tmpl w:val="1D8CC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111D"/>
    <w:multiLevelType w:val="hybridMultilevel"/>
    <w:tmpl w:val="6916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47230"/>
    <w:multiLevelType w:val="hybridMultilevel"/>
    <w:tmpl w:val="87CAE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E7497"/>
    <w:multiLevelType w:val="hybridMultilevel"/>
    <w:tmpl w:val="4600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26180">
    <w:abstractNumId w:val="2"/>
  </w:num>
  <w:num w:numId="2" w16cid:durableId="1935356234">
    <w:abstractNumId w:val="1"/>
  </w:num>
  <w:num w:numId="3" w16cid:durableId="355160713">
    <w:abstractNumId w:val="0"/>
  </w:num>
  <w:num w:numId="4" w16cid:durableId="1428034762">
    <w:abstractNumId w:val="3"/>
  </w:num>
  <w:num w:numId="5" w16cid:durableId="2135365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66"/>
    <w:rsid w:val="00035A42"/>
    <w:rsid w:val="00086752"/>
    <w:rsid w:val="0015700D"/>
    <w:rsid w:val="001D5A25"/>
    <w:rsid w:val="00292536"/>
    <w:rsid w:val="0029451C"/>
    <w:rsid w:val="00352013"/>
    <w:rsid w:val="00357638"/>
    <w:rsid w:val="00376303"/>
    <w:rsid w:val="004C2BF5"/>
    <w:rsid w:val="0059794E"/>
    <w:rsid w:val="00633E66"/>
    <w:rsid w:val="006500AF"/>
    <w:rsid w:val="006C328F"/>
    <w:rsid w:val="0073318D"/>
    <w:rsid w:val="00745406"/>
    <w:rsid w:val="00856666"/>
    <w:rsid w:val="008664A5"/>
    <w:rsid w:val="008C58FC"/>
    <w:rsid w:val="00955236"/>
    <w:rsid w:val="00990EE8"/>
    <w:rsid w:val="00C313FE"/>
    <w:rsid w:val="00C615E5"/>
    <w:rsid w:val="00CF19A3"/>
    <w:rsid w:val="00D97374"/>
    <w:rsid w:val="00DD08B6"/>
    <w:rsid w:val="00DF3895"/>
    <w:rsid w:val="00E2134F"/>
    <w:rsid w:val="00F47449"/>
    <w:rsid w:val="00F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3407E"/>
  <w15:chartTrackingRefBased/>
  <w15:docId w15:val="{C8E60AF6-C75A-4B89-8A0D-EE43BAB7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424</Words>
  <Characters>2188</Characters>
  <Application>Microsoft Office Word</Application>
  <DocSecurity>0</DocSecurity>
  <Lines>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chunxiao Zhang</dc:creator>
  <cp:keywords/>
  <dc:description/>
  <cp:lastModifiedBy>Andy Han (he/him/his)</cp:lastModifiedBy>
  <cp:revision>10</cp:revision>
  <dcterms:created xsi:type="dcterms:W3CDTF">2024-12-04T02:35:00Z</dcterms:created>
  <dcterms:modified xsi:type="dcterms:W3CDTF">2024-12-22T17:54:00Z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f162482427a6b7a69792d7f1b1f2c6225d1f214fdedb4eb65f9b306a021d9c1d</vt:lpwstr>
  </property>
</Properties>
</file>